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129E6" w14:textId="77777777" w:rsidR="00810C59" w:rsidRDefault="00810C59" w:rsidP="00810C59">
      <w:pPr>
        <w:pStyle w:val="Heading1"/>
      </w:pPr>
      <w:r>
        <w:t>Fixing documents in Acrobat: common errors and solutions</w:t>
      </w:r>
    </w:p>
    <w:p w14:paraId="2581442F" w14:textId="77777777" w:rsidR="00810C59" w:rsidRPr="00A515A1" w:rsidRDefault="00810C59" w:rsidP="00810C59">
      <w:pPr>
        <w:rPr>
          <w:i/>
        </w:rPr>
      </w:pPr>
      <w:r w:rsidRPr="00A515A1">
        <w:rPr>
          <w:i/>
        </w:rPr>
        <w:t>Updated August 2020</w:t>
      </w:r>
    </w:p>
    <w:p w14:paraId="6B217A91" w14:textId="77777777" w:rsidR="00810C59" w:rsidRPr="00A515A1" w:rsidRDefault="00810C59" w:rsidP="00810C59"/>
    <w:p w14:paraId="7E67EF0E" w14:textId="77777777" w:rsidR="00810C59" w:rsidRDefault="00810C59" w:rsidP="00810C59">
      <w:r>
        <w:t xml:space="preserve">PAD has provided a list of common errors and advice on how to fix them within Acrobat. </w:t>
      </w:r>
    </w:p>
    <w:p w14:paraId="744AD8F4" w14:textId="77777777" w:rsidR="00810C59" w:rsidRDefault="00810C59" w:rsidP="00810C59"/>
    <w:p w14:paraId="767205FE" w14:textId="77777777" w:rsidR="00810C59" w:rsidRDefault="00810C59" w:rsidP="00810C59">
      <w:r w:rsidRPr="00E72EFB">
        <w:t xml:space="preserve">For any </w:t>
      </w:r>
      <w:r>
        <w:t>further</w:t>
      </w:r>
      <w:r w:rsidRPr="00E72EFB">
        <w:t xml:space="preserve"> problems</w:t>
      </w:r>
      <w:r>
        <w:t>,</w:t>
      </w:r>
      <w:r w:rsidRPr="00E72EFB">
        <w:t xml:space="preserve"> see </w:t>
      </w:r>
      <w:hyperlink r:id="rId5" w:history="1">
        <w:r w:rsidRPr="003D4B9F">
          <w:rPr>
            <w:rStyle w:val="Hyperlink"/>
          </w:rPr>
          <w:t>Adobe’s own PDF guidance</w:t>
        </w:r>
      </w:hyperlink>
      <w:r>
        <w:t xml:space="preserve">. </w:t>
      </w:r>
    </w:p>
    <w:p w14:paraId="0F5CDD22" w14:textId="77777777" w:rsidR="00810C59" w:rsidRDefault="00810C59" w:rsidP="00810C59"/>
    <w:p w14:paraId="789C1E91" w14:textId="77777777" w:rsidR="00810C59" w:rsidRPr="00A515A1" w:rsidRDefault="00810C59" w:rsidP="00810C59">
      <w:pPr>
        <w:pStyle w:val="Heading2"/>
      </w:pPr>
      <w:r>
        <w:t>Error types</w:t>
      </w:r>
    </w:p>
    <w:p w14:paraId="184D89E1" w14:textId="77777777" w:rsidR="00810C59" w:rsidRPr="00E72EFB" w:rsidRDefault="00810C59" w:rsidP="00810C59">
      <w:pPr>
        <w:pStyle w:val="Heading3"/>
      </w:pPr>
      <w:r w:rsidRPr="00E72EFB">
        <w:t>Document</w:t>
      </w:r>
    </w:p>
    <w:p w14:paraId="71AF311C" w14:textId="77777777" w:rsidR="00810C59" w:rsidRPr="00E72EFB" w:rsidRDefault="00810C59" w:rsidP="00810C59">
      <w:pPr>
        <w:pStyle w:val="ListParagraph"/>
        <w:numPr>
          <w:ilvl w:val="0"/>
          <w:numId w:val="1"/>
        </w:numPr>
      </w:pPr>
      <w:r w:rsidRPr="00E72EFB">
        <w:t>Image-only PDF</w:t>
      </w:r>
    </w:p>
    <w:p w14:paraId="68FBFE19" w14:textId="77777777" w:rsidR="00810C59" w:rsidRPr="00E72EFB" w:rsidRDefault="00810C59" w:rsidP="00810C59">
      <w:pPr>
        <w:pStyle w:val="ListParagraph"/>
        <w:numPr>
          <w:ilvl w:val="1"/>
          <w:numId w:val="1"/>
        </w:numPr>
      </w:pPr>
      <w:r w:rsidRPr="00E72EFB">
        <w:t>flags if the PDF is a scan, and therefore an unreadable image</w:t>
      </w:r>
      <w:r>
        <w:t xml:space="preserve"> – u</w:t>
      </w:r>
      <w:r w:rsidRPr="00E72EFB">
        <w:t xml:space="preserve">se </w:t>
      </w:r>
      <w:r w:rsidRPr="00E72EFB">
        <w:rPr>
          <w:b/>
          <w:bCs/>
        </w:rPr>
        <w:t>Fix</w:t>
      </w:r>
    </w:p>
    <w:p w14:paraId="264FF9E6" w14:textId="77777777" w:rsidR="00810C59" w:rsidRPr="00E72EFB" w:rsidRDefault="00810C59" w:rsidP="00810C59">
      <w:pPr>
        <w:pStyle w:val="ListParagraph"/>
        <w:numPr>
          <w:ilvl w:val="0"/>
          <w:numId w:val="1"/>
        </w:numPr>
      </w:pPr>
      <w:r w:rsidRPr="00E72EFB">
        <w:t>Tagged PDF</w:t>
      </w:r>
    </w:p>
    <w:p w14:paraId="6532A6D9" w14:textId="77777777" w:rsidR="00810C59" w:rsidRPr="00E72EFB" w:rsidRDefault="00810C59" w:rsidP="00810C59">
      <w:pPr>
        <w:pStyle w:val="ListParagraph"/>
        <w:numPr>
          <w:ilvl w:val="1"/>
          <w:numId w:val="1"/>
        </w:numPr>
      </w:pPr>
      <w:r w:rsidRPr="00E72EFB">
        <w:t xml:space="preserve">if this is a problem, you haven’t run </w:t>
      </w:r>
      <w:proofErr w:type="spellStart"/>
      <w:r w:rsidRPr="00E72EFB">
        <w:t>Autotag</w:t>
      </w:r>
      <w:proofErr w:type="spellEnd"/>
      <w:r>
        <w:t xml:space="preserve"> – u</w:t>
      </w:r>
      <w:r w:rsidRPr="00E72EFB">
        <w:t xml:space="preserve">se </w:t>
      </w:r>
      <w:r w:rsidRPr="00E72EFB">
        <w:rPr>
          <w:b/>
          <w:bCs/>
        </w:rPr>
        <w:t>Fix</w:t>
      </w:r>
    </w:p>
    <w:p w14:paraId="6337B8CF" w14:textId="77777777" w:rsidR="00810C59" w:rsidRPr="00E72EFB" w:rsidRDefault="00810C59" w:rsidP="00810C59">
      <w:pPr>
        <w:pStyle w:val="ListParagraph"/>
        <w:numPr>
          <w:ilvl w:val="0"/>
          <w:numId w:val="1"/>
        </w:numPr>
      </w:pPr>
      <w:r>
        <w:fldChar w:fldCharType="begin"/>
      </w:r>
      <w:r>
        <w:instrText xml:space="preserve"> REF  _Ref40695525 </w:instrText>
      </w:r>
      <w:r>
        <w:fldChar w:fldCharType="separate"/>
      </w:r>
      <w:r w:rsidRPr="00E72EFB">
        <w:t>Logical Reading Order (reflowing text)</w:t>
      </w:r>
      <w:r>
        <w:fldChar w:fldCharType="end"/>
      </w:r>
    </w:p>
    <w:p w14:paraId="6BB9BF34" w14:textId="77777777" w:rsidR="00810C59" w:rsidRPr="00175001" w:rsidRDefault="00810C59" w:rsidP="00810C59">
      <w:pPr>
        <w:pStyle w:val="ListParagraph"/>
        <w:numPr>
          <w:ilvl w:val="1"/>
          <w:numId w:val="1"/>
        </w:numPr>
        <w:rPr>
          <w:color w:val="2E74B5" w:themeColor="accent5" w:themeShade="BF"/>
        </w:rPr>
      </w:pPr>
      <w:hyperlink w:anchor="_Logical_Reading_Order" w:history="1">
        <w:r w:rsidRPr="00175001">
          <w:rPr>
            <w:rStyle w:val="Hyperlink"/>
            <w:color w:val="2E74B5" w:themeColor="accent5" w:themeShade="BF"/>
          </w:rPr>
          <w:t>see below for detailed notes on logical reading order</w:t>
        </w:r>
      </w:hyperlink>
    </w:p>
    <w:p w14:paraId="4FE91E35" w14:textId="77777777" w:rsidR="00810C59" w:rsidRPr="00E72EFB" w:rsidRDefault="00810C59" w:rsidP="00810C59">
      <w:pPr>
        <w:pStyle w:val="ListParagraph"/>
        <w:numPr>
          <w:ilvl w:val="0"/>
          <w:numId w:val="1"/>
        </w:numPr>
      </w:pPr>
      <w:r w:rsidRPr="00E72EFB">
        <w:t>Primary language</w:t>
      </w:r>
    </w:p>
    <w:p w14:paraId="3D38BBE2" w14:textId="77777777" w:rsidR="00810C59" w:rsidRPr="00E72EFB" w:rsidRDefault="00810C59" w:rsidP="00810C59">
      <w:pPr>
        <w:pStyle w:val="ListParagraph"/>
        <w:numPr>
          <w:ilvl w:val="1"/>
          <w:numId w:val="1"/>
        </w:numPr>
      </w:pPr>
      <w:r w:rsidRPr="00E72EFB">
        <w:t xml:space="preserve">Flags if language hasn’t been set – use </w:t>
      </w:r>
      <w:r w:rsidRPr="00E72EFB">
        <w:rPr>
          <w:b/>
          <w:bCs/>
        </w:rPr>
        <w:t>Fix</w:t>
      </w:r>
    </w:p>
    <w:p w14:paraId="448CA4C5" w14:textId="77777777" w:rsidR="00810C59" w:rsidRPr="00E72EFB" w:rsidRDefault="00810C59" w:rsidP="00810C59">
      <w:pPr>
        <w:pStyle w:val="ListParagraph"/>
        <w:numPr>
          <w:ilvl w:val="0"/>
          <w:numId w:val="1"/>
        </w:numPr>
      </w:pPr>
      <w:r w:rsidRPr="00E72EFB">
        <w:fldChar w:fldCharType="begin"/>
      </w:r>
      <w:r w:rsidRPr="00E72EFB">
        <w:instrText xml:space="preserve"> REF _Ref40699043 \h  \* MERGEFORMAT </w:instrText>
      </w:r>
      <w:r w:rsidRPr="00E72EFB">
        <w:fldChar w:fldCharType="separate"/>
      </w:r>
      <w:r w:rsidRPr="00E72EFB">
        <w:t>Title</w:t>
      </w:r>
      <w:r w:rsidRPr="00E72EFB">
        <w:fldChar w:fldCharType="end"/>
      </w:r>
    </w:p>
    <w:p w14:paraId="6299E0F9" w14:textId="77777777" w:rsidR="00810C59" w:rsidRPr="00E72EFB" w:rsidRDefault="00810C59" w:rsidP="00810C59">
      <w:pPr>
        <w:pStyle w:val="ListParagraph"/>
        <w:numPr>
          <w:ilvl w:val="1"/>
          <w:numId w:val="1"/>
        </w:numPr>
      </w:pPr>
      <w:r w:rsidRPr="00E72EFB">
        <w:t>flags if PDF hasn’t been given a title (but not if it</w:t>
      </w:r>
      <w:r>
        <w:t xml:space="preserve"> has</w:t>
      </w:r>
      <w:r w:rsidRPr="00E72EFB">
        <w:t xml:space="preserve"> an unhelpful title, so it’s worth checking anyway) – use </w:t>
      </w:r>
      <w:r w:rsidRPr="00E72EFB">
        <w:rPr>
          <w:b/>
          <w:bCs/>
        </w:rPr>
        <w:t>Fix</w:t>
      </w:r>
      <w:r w:rsidRPr="00E72EFB">
        <w:t xml:space="preserve"> OR file &gt; Properties and copy the text from the ‘File’ field into the ‘Title’ field.</w:t>
      </w:r>
    </w:p>
    <w:p w14:paraId="44588E44" w14:textId="77777777" w:rsidR="00810C59" w:rsidRPr="00E72EFB" w:rsidRDefault="00810C59" w:rsidP="00810C59">
      <w:pPr>
        <w:pStyle w:val="ListParagraph"/>
        <w:numPr>
          <w:ilvl w:val="0"/>
          <w:numId w:val="1"/>
        </w:numPr>
      </w:pPr>
      <w:r w:rsidRPr="00E72EFB">
        <w:t>Bookmarks</w:t>
      </w:r>
    </w:p>
    <w:p w14:paraId="1456B06E" w14:textId="77777777" w:rsidR="00810C59" w:rsidRPr="00E72EFB" w:rsidRDefault="00810C59" w:rsidP="00810C59">
      <w:pPr>
        <w:pStyle w:val="ListParagraph"/>
        <w:numPr>
          <w:ilvl w:val="1"/>
          <w:numId w:val="1"/>
        </w:numPr>
      </w:pPr>
      <w:r w:rsidRPr="00E72EFB">
        <w:t xml:space="preserve">flags if document has 21+ pages and no bookmarks – use </w:t>
      </w:r>
      <w:r w:rsidRPr="00E72EFB">
        <w:rPr>
          <w:b/>
          <w:bCs/>
        </w:rPr>
        <w:t>Fix</w:t>
      </w:r>
    </w:p>
    <w:p w14:paraId="5CBB2AC0" w14:textId="77777777" w:rsidR="00810C59" w:rsidRPr="00E72EFB" w:rsidRDefault="00810C59" w:rsidP="00810C59">
      <w:pPr>
        <w:pStyle w:val="ListParagraph"/>
        <w:numPr>
          <w:ilvl w:val="0"/>
          <w:numId w:val="1"/>
        </w:numPr>
      </w:pPr>
      <w:r w:rsidRPr="00E72EFB">
        <w:fldChar w:fldCharType="begin"/>
      </w:r>
      <w:r w:rsidRPr="00E72EFB">
        <w:instrText xml:space="preserve"> REF _Ref40699133 \h  \* MERGEFORMAT </w:instrText>
      </w:r>
      <w:r w:rsidRPr="00E72EFB">
        <w:fldChar w:fldCharType="separate"/>
      </w:r>
      <w:r w:rsidRPr="00E72EFB">
        <w:t>Colour contrast</w:t>
      </w:r>
      <w:r w:rsidRPr="00E72EFB">
        <w:fldChar w:fldCharType="end"/>
      </w:r>
    </w:p>
    <w:p w14:paraId="1363E9D6" w14:textId="77777777" w:rsidR="00810C59" w:rsidRPr="00E72EFB" w:rsidRDefault="00810C59" w:rsidP="00810C59">
      <w:pPr>
        <w:pStyle w:val="ListParagraph"/>
        <w:numPr>
          <w:ilvl w:val="1"/>
          <w:numId w:val="1"/>
        </w:numPr>
      </w:pPr>
      <w:r w:rsidRPr="00E72EFB">
        <w:t>Needs manually checking</w:t>
      </w:r>
      <w:r>
        <w:t>. I</w:t>
      </w:r>
      <w:r w:rsidRPr="00E72EFB">
        <w:t xml:space="preserve">f your document is black </w:t>
      </w:r>
      <w:r>
        <w:t>and</w:t>
      </w:r>
      <w:r w:rsidRPr="00E72EFB">
        <w:t xml:space="preserve"> white, it’s fine – use </w:t>
      </w:r>
      <w:r w:rsidRPr="00E72EFB">
        <w:rPr>
          <w:b/>
          <w:bCs/>
        </w:rPr>
        <w:t>Pass</w:t>
      </w:r>
    </w:p>
    <w:p w14:paraId="7B0E614C" w14:textId="77777777" w:rsidR="00810C59" w:rsidRPr="003D4B9F" w:rsidRDefault="00810C59" w:rsidP="00810C59">
      <w:pPr>
        <w:pStyle w:val="ListParagraph"/>
        <w:numPr>
          <w:ilvl w:val="1"/>
          <w:numId w:val="1"/>
        </w:numPr>
        <w:rPr>
          <w:color w:val="2E74B5" w:themeColor="accent5" w:themeShade="BF"/>
        </w:rPr>
      </w:pPr>
      <w:r w:rsidRPr="00E72EFB">
        <w:t xml:space="preserve">If your document has colours, check there’s enough contrast using a tool like </w:t>
      </w:r>
      <w:hyperlink r:id="rId6" w:history="1">
        <w:r w:rsidRPr="00912894">
          <w:rPr>
            <w:rStyle w:val="Hyperlink"/>
          </w:rPr>
          <w:t>http://colorsafe.co</w:t>
        </w:r>
      </w:hyperlink>
      <w:r>
        <w:rPr>
          <w:color w:val="2E74B5" w:themeColor="accent5" w:themeShade="BF"/>
        </w:rPr>
        <w:t xml:space="preserve">, </w:t>
      </w:r>
      <w:hyperlink r:id="rId7" w:history="1">
        <w:r w:rsidRPr="00912894">
          <w:rPr>
            <w:rStyle w:val="Hyperlink"/>
          </w:rPr>
          <w:t>https://contrast-finder.tanaguru.com/</w:t>
        </w:r>
      </w:hyperlink>
      <w:r>
        <w:rPr>
          <w:color w:val="2E74B5" w:themeColor="accent5" w:themeShade="BF"/>
        </w:rPr>
        <w:t xml:space="preserve"> or </w:t>
      </w:r>
      <w:hyperlink r:id="rId8" w:history="1">
        <w:r w:rsidRPr="003D4B9F">
          <w:rPr>
            <w:rStyle w:val="Hyperlink"/>
          </w:rPr>
          <w:t>https://contrastchecker.com/</w:t>
        </w:r>
      </w:hyperlink>
    </w:p>
    <w:p w14:paraId="71B7A767" w14:textId="77777777" w:rsidR="00810C59" w:rsidRPr="00E72EFB" w:rsidRDefault="00810C59" w:rsidP="00810C59">
      <w:pPr>
        <w:pStyle w:val="ListParagraph"/>
        <w:ind w:left="1440"/>
      </w:pPr>
    </w:p>
    <w:p w14:paraId="2D9E11EE" w14:textId="77777777" w:rsidR="00810C59" w:rsidRPr="00E72EFB" w:rsidRDefault="00810C59" w:rsidP="00810C59">
      <w:pPr>
        <w:pStyle w:val="Heading3"/>
      </w:pPr>
      <w:r w:rsidRPr="00E72EFB">
        <w:t>Page Content</w:t>
      </w:r>
    </w:p>
    <w:p w14:paraId="2422A683" w14:textId="77777777" w:rsidR="00810C59" w:rsidRPr="00E72EFB" w:rsidRDefault="00810C59" w:rsidP="00810C59">
      <w:pPr>
        <w:pStyle w:val="ListParagraph"/>
        <w:numPr>
          <w:ilvl w:val="0"/>
          <w:numId w:val="1"/>
        </w:numPr>
      </w:pPr>
      <w:r w:rsidRPr="00E72EFB">
        <w:t>Tagged content</w:t>
      </w:r>
    </w:p>
    <w:p w14:paraId="605ABB44" w14:textId="77777777" w:rsidR="00810C59" w:rsidRPr="00E72EFB" w:rsidRDefault="00810C59" w:rsidP="00810C59">
      <w:pPr>
        <w:pStyle w:val="ListParagraph"/>
        <w:numPr>
          <w:ilvl w:val="1"/>
          <w:numId w:val="1"/>
        </w:numPr>
      </w:pPr>
      <w:r w:rsidRPr="00E72EFB">
        <w:t>as long as you’ve tagged the PDF and haven’t added any additional text/images after tagging, this shouldn’t flag</w:t>
      </w:r>
    </w:p>
    <w:p w14:paraId="13CF0B14" w14:textId="77777777" w:rsidR="00810C59" w:rsidRPr="00E72EFB" w:rsidRDefault="00810C59" w:rsidP="00810C59">
      <w:pPr>
        <w:pStyle w:val="ListParagraph"/>
        <w:numPr>
          <w:ilvl w:val="1"/>
          <w:numId w:val="1"/>
        </w:numPr>
      </w:pPr>
      <w:r w:rsidRPr="00E72EFB">
        <w:t xml:space="preserve">if you have added untagged content, </w:t>
      </w:r>
      <w:hyperlink w:anchor="_Tagged_content" w:history="1">
        <w:r w:rsidRPr="00175001">
          <w:rPr>
            <w:rStyle w:val="Hyperlink"/>
            <w:color w:val="2E74B5" w:themeColor="accent5" w:themeShade="BF"/>
          </w:rPr>
          <w:t>see ‘tagged content’ below</w:t>
        </w:r>
      </w:hyperlink>
    </w:p>
    <w:p w14:paraId="08E8BCE9" w14:textId="77777777" w:rsidR="00810C59" w:rsidRPr="00E72EFB" w:rsidRDefault="00810C59" w:rsidP="00810C59">
      <w:pPr>
        <w:pStyle w:val="ListParagraph"/>
        <w:numPr>
          <w:ilvl w:val="0"/>
          <w:numId w:val="1"/>
        </w:numPr>
        <w:rPr>
          <w:rStyle w:val="Cross-references"/>
        </w:rPr>
      </w:pPr>
      <w:r w:rsidRPr="00E72EFB">
        <w:rPr>
          <w:rStyle w:val="Cross-references"/>
        </w:rPr>
        <w:fldChar w:fldCharType="begin"/>
      </w:r>
      <w:r w:rsidRPr="00E72EFB">
        <w:rPr>
          <w:rStyle w:val="Cross-references"/>
        </w:rPr>
        <w:instrText xml:space="preserve"> REF  _Ref40700636  \* MERGEFORMAT </w:instrText>
      </w:r>
      <w:r w:rsidRPr="00E72EFB">
        <w:rPr>
          <w:rStyle w:val="Cross-references"/>
        </w:rPr>
        <w:fldChar w:fldCharType="separate"/>
      </w:r>
      <w:r w:rsidRPr="00E72EFB">
        <w:t>Tagged annotations</w:t>
      </w:r>
      <w:r w:rsidRPr="00E72EFB">
        <w:rPr>
          <w:rStyle w:val="Cross-references"/>
        </w:rPr>
        <w:fldChar w:fldCharType="end"/>
      </w:r>
    </w:p>
    <w:p w14:paraId="63A3E46D" w14:textId="77777777" w:rsidR="00810C59" w:rsidRPr="00175001" w:rsidRDefault="00810C59" w:rsidP="00810C59">
      <w:pPr>
        <w:pStyle w:val="ListParagraph"/>
        <w:numPr>
          <w:ilvl w:val="1"/>
          <w:numId w:val="1"/>
        </w:numPr>
        <w:rPr>
          <w:rStyle w:val="Cross-references"/>
          <w:color w:val="2E74B5" w:themeColor="accent5" w:themeShade="BF"/>
        </w:rPr>
      </w:pPr>
      <w:hyperlink w:anchor="_Tagged_annotations" w:history="1">
        <w:r w:rsidRPr="00175001">
          <w:rPr>
            <w:rStyle w:val="Hyperlink"/>
            <w:color w:val="2E74B5" w:themeColor="accent5" w:themeShade="BF"/>
          </w:rPr>
          <w:t>see ‘tagged annotations’ below</w:t>
        </w:r>
      </w:hyperlink>
    </w:p>
    <w:p w14:paraId="217F02C4" w14:textId="77777777" w:rsidR="00810C59" w:rsidRPr="00E72EFB" w:rsidRDefault="00810C59" w:rsidP="00810C59">
      <w:pPr>
        <w:pStyle w:val="ListParagraph"/>
        <w:numPr>
          <w:ilvl w:val="0"/>
          <w:numId w:val="1"/>
        </w:numPr>
      </w:pPr>
      <w:r w:rsidRPr="00E72EFB">
        <w:fldChar w:fldCharType="begin"/>
      </w:r>
      <w:r w:rsidRPr="00E72EFB">
        <w:instrText xml:space="preserve"> REF _Ref40700649 \h  \* MERGEFORMAT </w:instrText>
      </w:r>
      <w:r w:rsidRPr="00E72EFB">
        <w:fldChar w:fldCharType="separate"/>
      </w:r>
      <w:r w:rsidRPr="00E72EFB">
        <w:t>Tab order</w:t>
      </w:r>
      <w:r w:rsidRPr="00E72EFB">
        <w:fldChar w:fldCharType="end"/>
      </w:r>
    </w:p>
    <w:p w14:paraId="2099D287" w14:textId="77777777" w:rsidR="00810C59" w:rsidRPr="00E72EFB" w:rsidRDefault="00810C59" w:rsidP="00810C59">
      <w:pPr>
        <w:pStyle w:val="ListParagraph"/>
        <w:numPr>
          <w:ilvl w:val="1"/>
          <w:numId w:val="1"/>
        </w:numPr>
      </w:pPr>
      <w:r w:rsidRPr="00E72EFB">
        <w:t xml:space="preserve">Use </w:t>
      </w:r>
      <w:r w:rsidRPr="00E72EFB">
        <w:rPr>
          <w:b/>
          <w:bCs/>
        </w:rPr>
        <w:t>Fix</w:t>
      </w:r>
    </w:p>
    <w:p w14:paraId="482E36CC" w14:textId="77777777" w:rsidR="00810C59" w:rsidRPr="00E72EFB" w:rsidRDefault="00810C59" w:rsidP="00810C59">
      <w:pPr>
        <w:pStyle w:val="ListParagraph"/>
        <w:numPr>
          <w:ilvl w:val="0"/>
          <w:numId w:val="1"/>
        </w:numPr>
      </w:pPr>
      <w:r w:rsidRPr="00E72EFB">
        <w:t>Tagged multimedia</w:t>
      </w:r>
    </w:p>
    <w:p w14:paraId="2FF8FAF7" w14:textId="77777777" w:rsidR="00810C59" w:rsidRPr="00175001" w:rsidRDefault="00810C59" w:rsidP="00810C59">
      <w:pPr>
        <w:pStyle w:val="ListParagraph"/>
        <w:numPr>
          <w:ilvl w:val="1"/>
          <w:numId w:val="1"/>
        </w:numPr>
        <w:rPr>
          <w:color w:val="2E74B5" w:themeColor="accent5" w:themeShade="BF"/>
        </w:rPr>
      </w:pPr>
      <w:hyperlink w:anchor="_Tagged_contents" w:history="1">
        <w:r w:rsidRPr="00175001">
          <w:rPr>
            <w:rStyle w:val="Hyperlink"/>
            <w:color w:val="2E74B5" w:themeColor="accent5" w:themeShade="BF"/>
          </w:rPr>
          <w:t>See ‘tagged content’ below</w:t>
        </w:r>
      </w:hyperlink>
    </w:p>
    <w:p w14:paraId="7DC09AD0" w14:textId="77777777" w:rsidR="00810C59" w:rsidRPr="00E72EFB" w:rsidRDefault="00810C59" w:rsidP="00810C59">
      <w:pPr>
        <w:pStyle w:val="ListParagraph"/>
        <w:numPr>
          <w:ilvl w:val="0"/>
          <w:numId w:val="1"/>
        </w:numPr>
      </w:pPr>
      <w:r w:rsidRPr="00E72EFB">
        <w:t>Navigation links</w:t>
      </w:r>
    </w:p>
    <w:p w14:paraId="61000988" w14:textId="77777777" w:rsidR="00810C59" w:rsidRPr="003D4B9F" w:rsidRDefault="00810C59" w:rsidP="00810C59">
      <w:pPr>
        <w:pStyle w:val="ListParagraph"/>
        <w:numPr>
          <w:ilvl w:val="1"/>
          <w:numId w:val="1"/>
        </w:numPr>
        <w:rPr>
          <w:rStyle w:val="Hyperlink"/>
          <w:color w:val="2E74B5" w:themeColor="accent5" w:themeShade="BF"/>
          <w:u w:val="none"/>
        </w:rPr>
      </w:pPr>
      <w:hyperlink w:anchor="_Navigation_links" w:history="1">
        <w:r w:rsidRPr="00175001">
          <w:rPr>
            <w:rStyle w:val="Hyperlink"/>
            <w:color w:val="2E74B5" w:themeColor="accent5" w:themeShade="BF"/>
          </w:rPr>
          <w:t>see ‘navigation links’ below</w:t>
        </w:r>
      </w:hyperlink>
    </w:p>
    <w:p w14:paraId="597A9CDE" w14:textId="77777777" w:rsidR="00810C59" w:rsidRPr="00175001" w:rsidRDefault="00810C59" w:rsidP="00810C59">
      <w:pPr>
        <w:pStyle w:val="ListParagraph"/>
        <w:rPr>
          <w:color w:val="2E74B5" w:themeColor="accent5" w:themeShade="BF"/>
        </w:rPr>
      </w:pPr>
    </w:p>
    <w:p w14:paraId="4FE0D128" w14:textId="77777777" w:rsidR="00810C59" w:rsidRPr="00E72EFB" w:rsidRDefault="00810C59" w:rsidP="00810C59">
      <w:pPr>
        <w:pStyle w:val="Heading3"/>
      </w:pPr>
      <w:r w:rsidRPr="00E72EFB">
        <w:t>Alternate Text</w:t>
      </w:r>
    </w:p>
    <w:p w14:paraId="7EC4C392" w14:textId="77777777" w:rsidR="00810C59" w:rsidRPr="00E72EFB" w:rsidRDefault="00810C59" w:rsidP="00810C59">
      <w:pPr>
        <w:pStyle w:val="ListParagraph"/>
        <w:numPr>
          <w:ilvl w:val="0"/>
          <w:numId w:val="1"/>
        </w:numPr>
      </w:pPr>
      <w:r w:rsidRPr="00E72EFB">
        <w:t>Figures alternate text</w:t>
      </w:r>
    </w:p>
    <w:p w14:paraId="5D8FA249" w14:textId="77777777" w:rsidR="00810C59" w:rsidRPr="003D4B9F" w:rsidRDefault="00810C59" w:rsidP="00810C59">
      <w:pPr>
        <w:pStyle w:val="ListParagraph"/>
        <w:numPr>
          <w:ilvl w:val="1"/>
          <w:numId w:val="1"/>
        </w:numPr>
      </w:pPr>
      <w:r w:rsidRPr="00E72EFB">
        <w:t xml:space="preserve">Use </w:t>
      </w:r>
      <w:r w:rsidRPr="00E72EFB">
        <w:rPr>
          <w:b/>
          <w:bCs/>
        </w:rPr>
        <w:t>Fix</w:t>
      </w:r>
    </w:p>
    <w:p w14:paraId="6A51BA3C" w14:textId="77777777" w:rsidR="00810C59" w:rsidRPr="00E72EFB" w:rsidRDefault="00810C59" w:rsidP="00810C59"/>
    <w:p w14:paraId="5C628954" w14:textId="77777777" w:rsidR="00810C59" w:rsidRPr="00E72EFB" w:rsidRDefault="00810C59" w:rsidP="00810C59">
      <w:pPr>
        <w:pStyle w:val="Heading3"/>
      </w:pPr>
      <w:r w:rsidRPr="00E72EFB">
        <w:t>Tables</w:t>
      </w:r>
    </w:p>
    <w:p w14:paraId="4B3B4D2E" w14:textId="77777777" w:rsidR="00810C59" w:rsidRPr="003D4B9F" w:rsidRDefault="00810C59" w:rsidP="00810C59">
      <w:pPr>
        <w:pStyle w:val="ListParagraph"/>
        <w:numPr>
          <w:ilvl w:val="0"/>
          <w:numId w:val="2"/>
        </w:numPr>
        <w:rPr>
          <w:rStyle w:val="Hyperlink"/>
          <w:color w:val="2E74B5" w:themeColor="accent5" w:themeShade="BF"/>
          <w:u w:val="none"/>
        </w:rPr>
      </w:pPr>
      <w:hyperlink w:anchor="_Tables" w:history="1">
        <w:r w:rsidRPr="00175001">
          <w:rPr>
            <w:rStyle w:val="Hyperlink"/>
            <w:color w:val="2E74B5" w:themeColor="accent5" w:themeShade="BF"/>
          </w:rPr>
          <w:t>See ‘tables’ below</w:t>
        </w:r>
      </w:hyperlink>
    </w:p>
    <w:p w14:paraId="3D0CCC9B" w14:textId="77777777" w:rsidR="00810C59" w:rsidRPr="003D4B9F" w:rsidRDefault="00810C59" w:rsidP="00810C59">
      <w:pPr>
        <w:rPr>
          <w:color w:val="2E74B5" w:themeColor="accent5" w:themeShade="BF"/>
        </w:rPr>
      </w:pPr>
    </w:p>
    <w:p w14:paraId="2F12298E" w14:textId="77777777" w:rsidR="00810C59" w:rsidRPr="00E72EFB" w:rsidRDefault="00810C59" w:rsidP="00810C59">
      <w:pPr>
        <w:pStyle w:val="Heading3"/>
      </w:pPr>
      <w:r w:rsidRPr="00E72EFB">
        <w:t>Lists</w:t>
      </w:r>
    </w:p>
    <w:p w14:paraId="66D0FEDB" w14:textId="77777777" w:rsidR="00810C59" w:rsidRPr="003D4B9F" w:rsidRDefault="00810C59" w:rsidP="00810C59">
      <w:pPr>
        <w:pStyle w:val="ListParagraph"/>
        <w:numPr>
          <w:ilvl w:val="0"/>
          <w:numId w:val="1"/>
        </w:numPr>
        <w:rPr>
          <w:rStyle w:val="Hyperlink"/>
          <w:color w:val="2E74B5" w:themeColor="accent5" w:themeShade="BF"/>
          <w:u w:val="none"/>
        </w:rPr>
      </w:pPr>
      <w:hyperlink w:anchor="_Lists" w:history="1">
        <w:r w:rsidRPr="00175001">
          <w:rPr>
            <w:rStyle w:val="Hyperlink"/>
            <w:color w:val="2E74B5" w:themeColor="accent5" w:themeShade="BF"/>
          </w:rPr>
          <w:t>See ‘lists’ belo</w:t>
        </w:r>
        <w:r w:rsidRPr="00175001">
          <w:rPr>
            <w:rStyle w:val="Hyperlink"/>
            <w:color w:val="2E74B5" w:themeColor="accent5" w:themeShade="BF"/>
          </w:rPr>
          <w:t>w</w:t>
        </w:r>
      </w:hyperlink>
    </w:p>
    <w:p w14:paraId="7ACE0254" w14:textId="77777777" w:rsidR="00810C59" w:rsidRPr="003D4B9F" w:rsidRDefault="00810C59" w:rsidP="00810C59">
      <w:pPr>
        <w:rPr>
          <w:color w:val="2E74B5" w:themeColor="accent5" w:themeShade="BF"/>
        </w:rPr>
      </w:pPr>
    </w:p>
    <w:p w14:paraId="4C3C4A80" w14:textId="77777777" w:rsidR="00810C59" w:rsidRPr="00A515A1" w:rsidRDefault="00810C59" w:rsidP="00810C59">
      <w:pPr>
        <w:pStyle w:val="Heading3"/>
      </w:pPr>
      <w:r w:rsidRPr="00A515A1">
        <w:t xml:space="preserve">Headings </w:t>
      </w:r>
    </w:p>
    <w:p w14:paraId="4002DF40" w14:textId="77777777" w:rsidR="00810C59" w:rsidRPr="00175001" w:rsidRDefault="00810C59" w:rsidP="00810C59">
      <w:pPr>
        <w:pStyle w:val="ListParagraph"/>
        <w:numPr>
          <w:ilvl w:val="0"/>
          <w:numId w:val="2"/>
        </w:numPr>
        <w:rPr>
          <w:color w:val="2E74B5" w:themeColor="accent5" w:themeShade="BF"/>
        </w:rPr>
      </w:pPr>
      <w:hyperlink w:anchor="_Headers" w:history="1">
        <w:r w:rsidRPr="00175001">
          <w:rPr>
            <w:rStyle w:val="Hyperlink"/>
            <w:color w:val="2E74B5" w:themeColor="accent5" w:themeShade="BF"/>
          </w:rPr>
          <w:t>See ‘headings’ below</w:t>
        </w:r>
      </w:hyperlink>
    </w:p>
    <w:p w14:paraId="493B706B" w14:textId="77777777" w:rsidR="00810C59" w:rsidRPr="00E72EFB" w:rsidRDefault="00810C59" w:rsidP="00810C59"/>
    <w:p w14:paraId="08548E5E" w14:textId="77777777" w:rsidR="00810C59" w:rsidRPr="00E72EFB" w:rsidRDefault="00810C59" w:rsidP="00810C59">
      <w:pPr>
        <w:pStyle w:val="Heading2"/>
      </w:pPr>
      <w:r w:rsidRPr="00E72EFB">
        <w:t>Fixing problems when ‘Fix’ doesn’t work</w:t>
      </w:r>
    </w:p>
    <w:p w14:paraId="2EE6694B" w14:textId="77777777" w:rsidR="00810C59" w:rsidRDefault="00810C59" w:rsidP="00810C59">
      <w:bookmarkStart w:id="0" w:name="_Logical_Reading_Order"/>
      <w:bookmarkStart w:id="1" w:name="_Ref40695525"/>
      <w:bookmarkEnd w:id="0"/>
    </w:p>
    <w:p w14:paraId="58621E1D" w14:textId="77777777" w:rsidR="00810C59" w:rsidRPr="00E72EFB" w:rsidRDefault="00810C59" w:rsidP="00810C59">
      <w:pPr>
        <w:pStyle w:val="Heading3"/>
      </w:pPr>
      <w:r w:rsidRPr="00E72EFB">
        <w:t>Logical Reading Order (reflowing text)</w:t>
      </w:r>
      <w:bookmarkEnd w:id="1"/>
    </w:p>
    <w:p w14:paraId="472A1D65" w14:textId="77777777" w:rsidR="00810C59" w:rsidRPr="00E72EFB" w:rsidRDefault="00810C59" w:rsidP="00810C59">
      <w:pPr>
        <w:rPr>
          <w:b/>
          <w:bCs/>
        </w:rPr>
      </w:pPr>
      <w:r w:rsidRPr="00E72EFB">
        <w:rPr>
          <w:b/>
          <w:bCs/>
        </w:rPr>
        <w:t>Ctrl+4 or View -&gt; Zoom -&gt; Reflow</w:t>
      </w:r>
    </w:p>
    <w:p w14:paraId="35B683E2" w14:textId="77777777" w:rsidR="00810C59" w:rsidRPr="00E72EFB" w:rsidRDefault="00810C59" w:rsidP="00810C59">
      <w:r w:rsidRPr="00E72EFB">
        <w:t>will reflow your document into text, removing columns and other text structures. Check that the order of your text is correct (especially that images, headings, footnotes etc are where they ought to be in relation to the text).</w:t>
      </w:r>
    </w:p>
    <w:p w14:paraId="35EE46ED" w14:textId="77777777" w:rsidR="00810C59" w:rsidRPr="00E72EFB" w:rsidRDefault="00810C59" w:rsidP="00810C59"/>
    <w:p w14:paraId="1123B310" w14:textId="77777777" w:rsidR="00810C59" w:rsidRPr="00E72EFB" w:rsidRDefault="00810C59" w:rsidP="00810C59">
      <w:r w:rsidRPr="00E72EFB">
        <w:t>If it is correct:</w:t>
      </w:r>
    </w:p>
    <w:p w14:paraId="219932CC" w14:textId="77777777" w:rsidR="00810C59" w:rsidRPr="00E72EFB" w:rsidRDefault="00810C59" w:rsidP="00810C59">
      <w:pPr>
        <w:pStyle w:val="ListParagraph"/>
        <w:numPr>
          <w:ilvl w:val="0"/>
          <w:numId w:val="2"/>
        </w:numPr>
      </w:pPr>
      <w:r w:rsidRPr="00E72EFB">
        <w:t xml:space="preserve">right-click the error and select </w:t>
      </w:r>
      <w:r w:rsidRPr="00E72EFB">
        <w:rPr>
          <w:b/>
          <w:bCs/>
        </w:rPr>
        <w:t>Pass</w:t>
      </w:r>
      <w:r w:rsidRPr="00E72EFB">
        <w:t xml:space="preserve">. </w:t>
      </w:r>
    </w:p>
    <w:p w14:paraId="0D3E889D" w14:textId="77777777" w:rsidR="00810C59" w:rsidRPr="00E72EFB" w:rsidRDefault="00810C59" w:rsidP="00810C59"/>
    <w:p w14:paraId="330BB3F8" w14:textId="77777777" w:rsidR="00810C59" w:rsidRPr="00E72EFB" w:rsidRDefault="00810C59" w:rsidP="00810C59">
      <w:r w:rsidRPr="00E72EFB">
        <w:t>If it isn’t correct</w:t>
      </w:r>
    </w:p>
    <w:p w14:paraId="63040F20" w14:textId="77777777" w:rsidR="00810C59" w:rsidRPr="00E72EFB" w:rsidRDefault="00810C59" w:rsidP="00810C59">
      <w:pPr>
        <w:pStyle w:val="ListParagraph"/>
        <w:numPr>
          <w:ilvl w:val="0"/>
          <w:numId w:val="2"/>
        </w:numPr>
      </w:pPr>
      <w:r w:rsidRPr="00E72EFB">
        <w:t xml:space="preserve">open </w:t>
      </w:r>
      <w:r w:rsidRPr="00E72EFB">
        <w:rPr>
          <w:b/>
          <w:bCs/>
        </w:rPr>
        <w:t xml:space="preserve">Accessibility -&gt; Reading Order </w:t>
      </w:r>
      <w:r w:rsidRPr="00E72EFB">
        <w:t>to make sure all items on your page have been tagged correctly as headings/text/tables etc</w:t>
      </w:r>
    </w:p>
    <w:p w14:paraId="2DC53D41" w14:textId="77777777" w:rsidR="00810C59" w:rsidRPr="00E72EFB" w:rsidRDefault="00810C59" w:rsidP="00810C59">
      <w:pPr>
        <w:pStyle w:val="ListParagraph"/>
        <w:numPr>
          <w:ilvl w:val="1"/>
          <w:numId w:val="2"/>
        </w:numPr>
      </w:pPr>
      <w:r w:rsidRPr="00E72EFB">
        <w:t>uncheck ‘display like elements in a single block’ to make it easier to tag nearby items separately</w:t>
      </w:r>
    </w:p>
    <w:p w14:paraId="02CBBF68" w14:textId="77777777" w:rsidR="00810C59" w:rsidRPr="00E72EFB" w:rsidRDefault="00810C59" w:rsidP="00810C59">
      <w:pPr>
        <w:pStyle w:val="ListParagraph"/>
        <w:numPr>
          <w:ilvl w:val="1"/>
          <w:numId w:val="2"/>
        </w:numPr>
      </w:pPr>
      <w:r w:rsidRPr="00E72EFB">
        <w:t xml:space="preserve">when text is a tricky shape, use </w:t>
      </w:r>
      <w:proofErr w:type="spellStart"/>
      <w:r w:rsidRPr="00E72EFB">
        <w:t>ctrl+drag</w:t>
      </w:r>
      <w:proofErr w:type="spellEnd"/>
      <w:r w:rsidRPr="00E72EFB">
        <w:t xml:space="preserve"> to remove things from the selection and </w:t>
      </w:r>
      <w:proofErr w:type="spellStart"/>
      <w:r w:rsidRPr="00E72EFB">
        <w:t>shift+drag</w:t>
      </w:r>
      <w:proofErr w:type="spellEnd"/>
      <w:r w:rsidRPr="00E72EFB">
        <w:t xml:space="preserve"> to add them</w:t>
      </w:r>
    </w:p>
    <w:p w14:paraId="5D7AB59F" w14:textId="77777777" w:rsidR="00810C59" w:rsidRPr="00E72EFB" w:rsidRDefault="00810C59" w:rsidP="00810C59">
      <w:pPr>
        <w:pStyle w:val="ListParagraph"/>
        <w:numPr>
          <w:ilvl w:val="0"/>
          <w:numId w:val="2"/>
        </w:numPr>
      </w:pPr>
      <w:r w:rsidRPr="00E72EFB">
        <w:t>open Order panel</w:t>
      </w:r>
    </w:p>
    <w:p w14:paraId="4796817C" w14:textId="77777777" w:rsidR="00810C59" w:rsidRPr="00E72EFB" w:rsidRDefault="00810C59" w:rsidP="00810C59">
      <w:pPr>
        <w:pStyle w:val="ListParagraph"/>
        <w:numPr>
          <w:ilvl w:val="1"/>
          <w:numId w:val="2"/>
        </w:numPr>
      </w:pPr>
      <w:r w:rsidRPr="00E72EFB">
        <w:t xml:space="preserve">page by page, drag items into the correct reading order for each page. You may have to tag elements that haven’t been tagged before; </w:t>
      </w:r>
      <w:r w:rsidRPr="00175001">
        <w:rPr>
          <w:color w:val="2E74B5" w:themeColor="accent5" w:themeShade="BF"/>
        </w:rPr>
        <w:t>see ‘</w:t>
      </w:r>
      <w:hyperlink w:anchor="_Tagged_content_1" w:history="1">
        <w:r w:rsidRPr="00175001">
          <w:rPr>
            <w:rStyle w:val="Hyperlink"/>
            <w:color w:val="2E74B5" w:themeColor="accent5" w:themeShade="BF"/>
          </w:rPr>
          <w:t>Tagged content</w:t>
        </w:r>
      </w:hyperlink>
      <w:r w:rsidRPr="00175001">
        <w:rPr>
          <w:color w:val="2E74B5" w:themeColor="accent5" w:themeShade="BF"/>
        </w:rPr>
        <w:t>’ below</w:t>
      </w:r>
      <w:r w:rsidRPr="00E72EFB">
        <w:t>.</w:t>
      </w:r>
    </w:p>
    <w:p w14:paraId="73F25207" w14:textId="77777777" w:rsidR="00810C59" w:rsidRPr="00E72EFB" w:rsidRDefault="00810C59" w:rsidP="00810C59"/>
    <w:p w14:paraId="3241CA88" w14:textId="77777777" w:rsidR="00810C59" w:rsidRPr="00E72EFB" w:rsidRDefault="00810C59" w:rsidP="00810C59">
      <w:pPr>
        <w:pStyle w:val="Heading3"/>
      </w:pPr>
      <w:bookmarkStart w:id="2" w:name="_Tagged_contents"/>
      <w:bookmarkStart w:id="3" w:name="_Tagged_content"/>
      <w:bookmarkEnd w:id="2"/>
      <w:bookmarkEnd w:id="3"/>
      <w:r w:rsidRPr="00A515A1">
        <w:t>Tagged content</w:t>
      </w:r>
    </w:p>
    <w:p w14:paraId="2103A424" w14:textId="77777777" w:rsidR="00810C59" w:rsidRPr="00E72EFB" w:rsidRDefault="00810C59" w:rsidP="00810C59">
      <w:r w:rsidRPr="00E72EFB">
        <w:t xml:space="preserve">Use Order panel to see order of text and images on each page, which will show you any content which hasn’t been tagged. </w:t>
      </w:r>
    </w:p>
    <w:p w14:paraId="23BCBFAA" w14:textId="77777777" w:rsidR="00810C59" w:rsidRPr="00E72EFB" w:rsidRDefault="00810C59" w:rsidP="00810C59"/>
    <w:p w14:paraId="1B119448" w14:textId="77777777" w:rsidR="00810C59" w:rsidRPr="00E72EFB" w:rsidRDefault="00810C59" w:rsidP="00810C59">
      <w:r w:rsidRPr="00E72EFB">
        <w:t>Open Reading Order, select untagged content by drawing a box around it and select the type of content in Reading Order (you might need to repeat this in stages if you have a heading and some text or an image).</w:t>
      </w:r>
    </w:p>
    <w:p w14:paraId="0C72587D" w14:textId="77777777" w:rsidR="00810C59" w:rsidRPr="00E72EFB" w:rsidRDefault="00810C59" w:rsidP="00810C59"/>
    <w:p w14:paraId="19B96E15" w14:textId="77777777" w:rsidR="00810C59" w:rsidRPr="00E72EFB" w:rsidRDefault="00810C59" w:rsidP="00810C59">
      <w:r w:rsidRPr="00E72EFB">
        <w:t xml:space="preserve">You’ll probably need to redo the reading order of the content on the page after tagging, as it’ll just be added to the end of the reading order – </w:t>
      </w:r>
      <w:r w:rsidRPr="00175001">
        <w:rPr>
          <w:color w:val="2E74B5" w:themeColor="accent5" w:themeShade="BF"/>
        </w:rPr>
        <w:t>see ‘</w:t>
      </w:r>
      <w:hyperlink w:anchor="_Logical_Reading_Order" w:history="1">
        <w:r w:rsidRPr="00175001">
          <w:rPr>
            <w:rStyle w:val="Hyperlink"/>
            <w:color w:val="2E74B5" w:themeColor="accent5" w:themeShade="BF"/>
          </w:rPr>
          <w:t>Logical Reading Order</w:t>
        </w:r>
      </w:hyperlink>
      <w:r w:rsidRPr="00175001">
        <w:rPr>
          <w:color w:val="2E74B5" w:themeColor="accent5" w:themeShade="BF"/>
        </w:rPr>
        <w:t>’ above</w:t>
      </w:r>
      <w:r w:rsidRPr="00E72EFB">
        <w:t>.</w:t>
      </w:r>
    </w:p>
    <w:p w14:paraId="79C0D7B8" w14:textId="77777777" w:rsidR="00810C59" w:rsidRPr="00E72EFB" w:rsidRDefault="00810C59" w:rsidP="00810C59"/>
    <w:p w14:paraId="7620A19B" w14:textId="77777777" w:rsidR="00810C59" w:rsidRPr="00E72EFB" w:rsidRDefault="00810C59" w:rsidP="00810C59">
      <w:pPr>
        <w:pStyle w:val="Heading3"/>
      </w:pPr>
      <w:bookmarkStart w:id="4" w:name="_Tagged_annotations"/>
      <w:bookmarkStart w:id="5" w:name="_Ref40700636"/>
      <w:bookmarkEnd w:id="4"/>
      <w:r w:rsidRPr="00AE1534">
        <w:t>Tagged annotations</w:t>
      </w:r>
      <w:bookmarkEnd w:id="5"/>
    </w:p>
    <w:p w14:paraId="5CE4A993" w14:textId="77777777" w:rsidR="00810C59" w:rsidRPr="00E72EFB" w:rsidRDefault="00810C59" w:rsidP="00810C59">
      <w:r w:rsidRPr="00E72EFB">
        <w:t>When you use the Links tool to add a hyperlink on a tagged PDF document, Acrobat tags each URL by adding a document content tag to the tag tree</w:t>
      </w:r>
      <w:r>
        <w:t>.</w:t>
      </w:r>
      <w:r w:rsidRPr="00E72EFB">
        <w:t xml:space="preserve"> </w:t>
      </w:r>
      <w:r>
        <w:t>I</w:t>
      </w:r>
      <w:r w:rsidRPr="00E72EFB">
        <w:t xml:space="preserve">t does not also add a &lt;Link&gt; tag nor a &lt;Link - OBJR&gt; tag; without all </w:t>
      </w:r>
      <w:r>
        <w:t>three</w:t>
      </w:r>
      <w:r w:rsidRPr="00E72EFB">
        <w:t xml:space="preserve"> the link is inaccessible to assistive technology. To add the missing tags:</w:t>
      </w:r>
    </w:p>
    <w:p w14:paraId="4B4A4664" w14:textId="77777777" w:rsidR="00810C59" w:rsidRPr="00E72EFB" w:rsidRDefault="00810C59" w:rsidP="00810C59">
      <w:pPr>
        <w:pStyle w:val="ListParagraph"/>
        <w:numPr>
          <w:ilvl w:val="0"/>
          <w:numId w:val="3"/>
        </w:numPr>
      </w:pPr>
      <w:r w:rsidRPr="00E72EFB">
        <w:t>Open Tags panel</w:t>
      </w:r>
    </w:p>
    <w:p w14:paraId="7B7B49EF" w14:textId="77777777" w:rsidR="00810C59" w:rsidRPr="00E72EFB" w:rsidRDefault="00810C59" w:rsidP="00810C59">
      <w:pPr>
        <w:pStyle w:val="ListParagraph"/>
        <w:numPr>
          <w:ilvl w:val="0"/>
          <w:numId w:val="3"/>
        </w:numPr>
      </w:pPr>
      <w:r w:rsidRPr="00E72EFB">
        <w:t>In the Options menu</w:t>
      </w:r>
      <w:r>
        <w:t>,</w:t>
      </w:r>
      <w:r w:rsidRPr="00E72EFB">
        <w:t xml:space="preserve"> click Find </w:t>
      </w:r>
    </w:p>
    <w:p w14:paraId="43D04D56" w14:textId="77777777" w:rsidR="00810C59" w:rsidRPr="00E72EFB" w:rsidRDefault="00810C59" w:rsidP="00810C59">
      <w:pPr>
        <w:pStyle w:val="ListParagraph"/>
        <w:numPr>
          <w:ilvl w:val="0"/>
          <w:numId w:val="3"/>
        </w:numPr>
      </w:pPr>
      <w:r w:rsidRPr="00E72EFB">
        <w:t>In the Find Element dialog box, select Unmarked Annotations from the drop-down menu</w:t>
      </w:r>
    </w:p>
    <w:p w14:paraId="2933AB4B" w14:textId="77777777" w:rsidR="00810C59" w:rsidRPr="00E72EFB" w:rsidRDefault="00810C59" w:rsidP="00810C59">
      <w:pPr>
        <w:pStyle w:val="ListParagraph"/>
        <w:numPr>
          <w:ilvl w:val="0"/>
          <w:numId w:val="3"/>
        </w:numPr>
      </w:pPr>
      <w:r w:rsidRPr="00E72EFB">
        <w:t>Select ‘Unmarked Annotations’</w:t>
      </w:r>
    </w:p>
    <w:p w14:paraId="3E3F27ED" w14:textId="77777777" w:rsidR="00810C59" w:rsidRPr="00E72EFB" w:rsidRDefault="00810C59" w:rsidP="00810C59">
      <w:pPr>
        <w:pStyle w:val="ListParagraph"/>
        <w:numPr>
          <w:ilvl w:val="0"/>
          <w:numId w:val="3"/>
        </w:numPr>
      </w:pPr>
      <w:r w:rsidRPr="00E72EFB">
        <w:t xml:space="preserve">Select ‘Search Document’ radio button </w:t>
      </w:r>
    </w:p>
    <w:p w14:paraId="17EB741C" w14:textId="77777777" w:rsidR="00810C59" w:rsidRDefault="00810C59" w:rsidP="00810C59">
      <w:pPr>
        <w:pStyle w:val="ListParagraph"/>
        <w:numPr>
          <w:ilvl w:val="0"/>
          <w:numId w:val="3"/>
        </w:numPr>
      </w:pPr>
      <w:r w:rsidRPr="00E72EFB">
        <w:t>Click Find: the first unmarked link is highlighted</w:t>
      </w:r>
    </w:p>
    <w:p w14:paraId="3ED214D0" w14:textId="77777777" w:rsidR="00810C59" w:rsidRDefault="00810C59" w:rsidP="00810C59">
      <w:pPr>
        <w:pStyle w:val="ListParagraph"/>
        <w:numPr>
          <w:ilvl w:val="0"/>
          <w:numId w:val="3"/>
        </w:numPr>
      </w:pPr>
      <w:r w:rsidRPr="00E72EFB">
        <w:t>Click Tag Element</w:t>
      </w:r>
    </w:p>
    <w:p w14:paraId="1C7543B6" w14:textId="77777777" w:rsidR="00810C59" w:rsidRDefault="00810C59" w:rsidP="00810C59">
      <w:pPr>
        <w:pStyle w:val="ListParagraph"/>
        <w:numPr>
          <w:ilvl w:val="1"/>
          <w:numId w:val="3"/>
        </w:numPr>
      </w:pPr>
      <w:r w:rsidRPr="00E72EFB">
        <w:t>In the New Tag box which pops up, select Link for the type (you can leave Title blank) and OK</w:t>
      </w:r>
    </w:p>
    <w:p w14:paraId="59B34FEB" w14:textId="77777777" w:rsidR="00810C59" w:rsidRPr="00E72EFB" w:rsidRDefault="00810C59" w:rsidP="00810C59">
      <w:pPr>
        <w:pStyle w:val="ListParagraph"/>
        <w:numPr>
          <w:ilvl w:val="0"/>
          <w:numId w:val="3"/>
        </w:numPr>
      </w:pPr>
      <w:r w:rsidRPr="00E72EFB">
        <w:t>Repeat the last step until no further unmarked links are found</w:t>
      </w:r>
    </w:p>
    <w:p w14:paraId="4F0DCA0E" w14:textId="77777777" w:rsidR="00810C59" w:rsidRPr="00E72EFB" w:rsidRDefault="00810C59" w:rsidP="00810C59"/>
    <w:p w14:paraId="5F0D5333" w14:textId="77777777" w:rsidR="00810C59" w:rsidRPr="00E72EFB" w:rsidRDefault="00810C59" w:rsidP="00810C59">
      <w:pPr>
        <w:pStyle w:val="Heading3"/>
      </w:pPr>
      <w:bookmarkStart w:id="6" w:name="_Headers"/>
      <w:bookmarkStart w:id="7" w:name="_Tagged_content_1"/>
      <w:bookmarkEnd w:id="6"/>
      <w:bookmarkEnd w:id="7"/>
      <w:r w:rsidRPr="00AE1534">
        <w:t>Tagged content</w:t>
      </w:r>
    </w:p>
    <w:p w14:paraId="1D3DBCBF" w14:textId="77777777" w:rsidR="00810C59" w:rsidRPr="00E72EFB" w:rsidRDefault="00810C59" w:rsidP="00810C59">
      <w:r w:rsidRPr="00E72EFB">
        <w:t xml:space="preserve">This fails when there is content in the PDF that is not tagged. If there are items that aren’t necessary in terms of content, </w:t>
      </w:r>
      <w:proofErr w:type="spellStart"/>
      <w:r w:rsidRPr="00E72EFB">
        <w:t>eg</w:t>
      </w:r>
      <w:proofErr w:type="spellEnd"/>
      <w:r w:rsidRPr="00E72EFB">
        <w:t xml:space="preserve"> headers/footers with physical page numbers on them or logos, then it is best to tell Acrobat that they do not need to be read by assistive software. Select the object’s tag in the Tags panel, right click on it and select ‘change tag to </w:t>
      </w:r>
      <w:proofErr w:type="spellStart"/>
      <w:r w:rsidRPr="00E72EFB">
        <w:t>artifact</w:t>
      </w:r>
      <w:proofErr w:type="spellEnd"/>
      <w:r w:rsidRPr="00E72EFB">
        <w:t xml:space="preserve">’ and the category (usually ‘Layout’); the content tag will disappear and then you can delete the tag. Alternatively, use the Reading Order pane to </w:t>
      </w:r>
      <w:r>
        <w:t>identify</w:t>
      </w:r>
      <w:r w:rsidRPr="00E72EFB">
        <w:t xml:space="preserve"> the object as ‘Background/</w:t>
      </w:r>
      <w:proofErr w:type="spellStart"/>
      <w:r w:rsidRPr="00E72EFB">
        <w:t>Artifact</w:t>
      </w:r>
      <w:proofErr w:type="spellEnd"/>
      <w:r w:rsidRPr="00E72EFB">
        <w:t>’.</w:t>
      </w:r>
    </w:p>
    <w:p w14:paraId="647EB078" w14:textId="77777777" w:rsidR="00810C59" w:rsidRPr="00E72EFB" w:rsidRDefault="00810C59" w:rsidP="00810C59"/>
    <w:p w14:paraId="6B44D790" w14:textId="77777777" w:rsidR="00810C59" w:rsidRPr="00C21D9C" w:rsidRDefault="00810C59" w:rsidP="00810C59">
      <w:pPr>
        <w:pStyle w:val="Heading3"/>
      </w:pPr>
      <w:bookmarkStart w:id="8" w:name="_Navigation_links"/>
      <w:bookmarkEnd w:id="8"/>
      <w:r w:rsidRPr="00C21D9C">
        <w:t>Navigation links</w:t>
      </w:r>
    </w:p>
    <w:p w14:paraId="4B0EA5B3" w14:textId="77777777" w:rsidR="00810C59" w:rsidRPr="00E72EFB" w:rsidRDefault="00810C59" w:rsidP="00810C59">
      <w:r w:rsidRPr="00E72EFB">
        <w:t>You need to check</w:t>
      </w:r>
      <w:r>
        <w:t xml:space="preserve"> </w:t>
      </w:r>
      <w:r w:rsidRPr="00E72EFB">
        <w:t>manually that all links actually point to the right places by clicking on them or hovering your mouse over them. This is only likely to be a problem if your link crosses a line boundary.</w:t>
      </w:r>
    </w:p>
    <w:p w14:paraId="0BF79D92" w14:textId="77777777" w:rsidR="00810C59" w:rsidRPr="00E72EFB" w:rsidRDefault="00810C59" w:rsidP="00810C59"/>
    <w:p w14:paraId="35649FD7" w14:textId="77777777" w:rsidR="00810C59" w:rsidRPr="00E72EFB" w:rsidRDefault="00810C59" w:rsidP="00810C59">
      <w:r w:rsidRPr="00E72EFB">
        <w:t>Acrobat has a habit of including punctuation inside links – if your link is in brackets or followed by a full stop, you might find that the closing bracket/full stop is now wrongly part of your URL.</w:t>
      </w:r>
    </w:p>
    <w:p w14:paraId="7054BE9D" w14:textId="77777777" w:rsidR="00810C59" w:rsidRPr="00E72EFB" w:rsidRDefault="00810C59" w:rsidP="00810C59">
      <w:pPr>
        <w:rPr>
          <w:rStyle w:val="Cross-references"/>
        </w:rPr>
      </w:pPr>
    </w:p>
    <w:p w14:paraId="7E21801F" w14:textId="4B59507D" w:rsidR="00810C59" w:rsidRPr="00E72EFB" w:rsidRDefault="00810C59" w:rsidP="00810C59">
      <w:pPr>
        <w:rPr>
          <w:rStyle w:val="Cross-references"/>
        </w:rPr>
      </w:pPr>
      <w:r w:rsidRPr="00827F0A">
        <w:t xml:space="preserve">To fix links, use Acrobats Tools -&gt; Edit PDF -&gt; Link. After making a new or revised link, you might need to retag it – </w:t>
      </w:r>
      <w:hyperlink w:anchor="_Tagged_annotations" w:history="1">
        <w:r w:rsidRPr="00827F0A">
          <w:rPr>
            <w:rStyle w:val="Hyperlink"/>
            <w:shd w:val="clear" w:color="auto" w:fill="FFF2CC" w:themeFill="accent4" w:themeFillTint="33"/>
          </w:rPr>
          <w:t>see ‘Tagged annotations’ above.</w:t>
        </w:r>
      </w:hyperlink>
    </w:p>
    <w:p w14:paraId="663D2576" w14:textId="77777777" w:rsidR="00810C59" w:rsidRPr="00E72EFB" w:rsidRDefault="00810C59" w:rsidP="00810C59"/>
    <w:p w14:paraId="52D317FA" w14:textId="77777777" w:rsidR="00810C59" w:rsidRPr="00C21D9C" w:rsidRDefault="00810C59" w:rsidP="00810C59">
      <w:pPr>
        <w:pStyle w:val="Heading3"/>
      </w:pPr>
      <w:bookmarkStart w:id="9" w:name="_Tables"/>
      <w:bookmarkEnd w:id="9"/>
      <w:r w:rsidRPr="00C21D9C">
        <w:t>Tables</w:t>
      </w:r>
    </w:p>
    <w:p w14:paraId="074BB22F" w14:textId="77777777" w:rsidR="00810C59" w:rsidRPr="00E72EFB" w:rsidRDefault="00810C59" w:rsidP="00810C59">
      <w:r>
        <w:t>Tables</w:t>
      </w:r>
      <w:r w:rsidRPr="00E72EFB">
        <w:t xml:space="preserve"> need to have a header row and/or header column and be </w:t>
      </w:r>
      <w:r>
        <w:t>‘</w:t>
      </w:r>
      <w:r w:rsidRPr="00E72EFB">
        <w:t>regular</w:t>
      </w:r>
      <w:r>
        <w:t>’</w:t>
      </w:r>
      <w:r w:rsidRPr="00E72EFB">
        <w:t xml:space="preserve"> – </w:t>
      </w:r>
      <w:proofErr w:type="spellStart"/>
      <w:r>
        <w:t>ie</w:t>
      </w:r>
      <w:proofErr w:type="spellEnd"/>
      <w:r>
        <w:t xml:space="preserve"> </w:t>
      </w:r>
      <w:r w:rsidRPr="00E72EFB">
        <w:t>have the same number of rows per column and columns per row. This is a problem when you have a table with merged cells</w:t>
      </w:r>
      <w:r>
        <w:t>;</w:t>
      </w:r>
      <w:r w:rsidRPr="00E72EFB">
        <w:t xml:space="preserve"> you have to insert empty cells to make them appear regular.</w:t>
      </w:r>
    </w:p>
    <w:p w14:paraId="7DFF58D0" w14:textId="77777777" w:rsidR="00810C59" w:rsidRPr="00E72EFB" w:rsidRDefault="00810C59" w:rsidP="00810C59"/>
    <w:p w14:paraId="47FF160E" w14:textId="77777777" w:rsidR="00810C59" w:rsidRPr="00E72EFB" w:rsidRDefault="00810C59" w:rsidP="00810C59">
      <w:hyperlink r:id="rId9" w:history="1">
        <w:r w:rsidRPr="003A2F79">
          <w:rPr>
            <w:rStyle w:val="Hyperlink"/>
          </w:rPr>
          <w:t>Adobe provides detailed advice on repairing tables for accessibility</w:t>
        </w:r>
      </w:hyperlink>
      <w:r>
        <w:t xml:space="preserve">. </w:t>
      </w:r>
    </w:p>
    <w:p w14:paraId="1FFDDF8B" w14:textId="77777777" w:rsidR="00810C59" w:rsidRPr="00E72EFB" w:rsidRDefault="00810C59" w:rsidP="00810C59"/>
    <w:p w14:paraId="6975A3C5" w14:textId="77777777" w:rsidR="00810C59" w:rsidRPr="00E72EFB" w:rsidRDefault="00810C59" w:rsidP="00810C59">
      <w:pPr>
        <w:pStyle w:val="Heading3"/>
      </w:pPr>
      <w:bookmarkStart w:id="10" w:name="_Lists"/>
      <w:bookmarkStart w:id="11" w:name="_GoBack"/>
      <w:bookmarkEnd w:id="10"/>
      <w:bookmarkEnd w:id="11"/>
      <w:r w:rsidRPr="003A2F79">
        <w:t>Lists</w:t>
      </w:r>
    </w:p>
    <w:p w14:paraId="6118B952" w14:textId="77777777" w:rsidR="00810C59" w:rsidRPr="00E72EFB" w:rsidRDefault="00810C59" w:rsidP="00810C59">
      <w:r w:rsidRPr="00E72EFB">
        <w:t xml:space="preserve">Lists need </w:t>
      </w:r>
      <w:r>
        <w:t>four</w:t>
      </w:r>
      <w:r w:rsidRPr="00E72EFB">
        <w:t xml:space="preserve"> types of tag</w:t>
      </w:r>
      <w:r>
        <w:t>:</w:t>
      </w:r>
      <w:r w:rsidRPr="00E72EFB">
        <w:t xml:space="preserve"> </w:t>
      </w:r>
      <w:r>
        <w:t>list tag, list item tag, list item</w:t>
      </w:r>
      <w:r w:rsidRPr="00E72EFB">
        <w:t xml:space="preserve"> label and list </w:t>
      </w:r>
      <w:r>
        <w:t>item body.</w:t>
      </w:r>
    </w:p>
    <w:p w14:paraId="0C8A6931" w14:textId="77777777" w:rsidR="00810C59" w:rsidRDefault="00810C59" w:rsidP="00810C59">
      <w:pPr>
        <w:pStyle w:val="ListParagraph"/>
        <w:numPr>
          <w:ilvl w:val="0"/>
          <w:numId w:val="4"/>
        </w:numPr>
      </w:pPr>
      <w:r>
        <w:t>The list tag just announces that a list is coming and contains its following list items &lt;L&gt;</w:t>
      </w:r>
    </w:p>
    <w:p w14:paraId="34F22D95" w14:textId="77777777" w:rsidR="00810C59" w:rsidRDefault="00810C59" w:rsidP="00810C59">
      <w:pPr>
        <w:pStyle w:val="ListParagraph"/>
        <w:numPr>
          <w:ilvl w:val="0"/>
          <w:numId w:val="4"/>
        </w:numPr>
      </w:pPr>
      <w:r>
        <w:t>The list item tag contains the list item label and list item body &lt;LI&gt;</w:t>
      </w:r>
    </w:p>
    <w:p w14:paraId="49CB6A1F" w14:textId="77777777" w:rsidR="00810C59" w:rsidRDefault="00810C59" w:rsidP="00810C59">
      <w:pPr>
        <w:pStyle w:val="ListParagraph"/>
        <w:numPr>
          <w:ilvl w:val="0"/>
          <w:numId w:val="4"/>
        </w:numPr>
      </w:pPr>
      <w:r>
        <w:t>The list item label is a bullet point or a number and is not compulsory &lt;</w:t>
      </w:r>
      <w:proofErr w:type="spellStart"/>
      <w:r>
        <w:t>Lbl</w:t>
      </w:r>
      <w:proofErr w:type="spellEnd"/>
      <w:r>
        <w:t>&gt;</w:t>
      </w:r>
    </w:p>
    <w:p w14:paraId="1BB2FB8F" w14:textId="77777777" w:rsidR="00810C59" w:rsidRDefault="00810C59" w:rsidP="00810C59">
      <w:pPr>
        <w:pStyle w:val="ListParagraph"/>
        <w:numPr>
          <w:ilvl w:val="0"/>
          <w:numId w:val="4"/>
        </w:numPr>
      </w:pPr>
      <w:r>
        <w:t>The list item body is the text of the list item &lt;</w:t>
      </w:r>
      <w:proofErr w:type="spellStart"/>
      <w:r>
        <w:t>LBody</w:t>
      </w:r>
      <w:proofErr w:type="spellEnd"/>
      <w:r>
        <w:t>&gt;</w:t>
      </w:r>
    </w:p>
    <w:p w14:paraId="3C695DB0" w14:textId="77777777" w:rsidR="00810C59" w:rsidRDefault="00810C59" w:rsidP="00810C59"/>
    <w:p w14:paraId="313C0061" w14:textId="77777777" w:rsidR="00810C59" w:rsidRDefault="00810C59" w:rsidP="00810C59">
      <w:r>
        <w:t>To pass the accessibility test, a list tag must contain a list item and a list item can only contain list item labels and bodies.</w:t>
      </w:r>
    </w:p>
    <w:p w14:paraId="65E7621A" w14:textId="77777777" w:rsidR="00810C59" w:rsidRDefault="00810C59" w:rsidP="00810C59"/>
    <w:p w14:paraId="78AB699E" w14:textId="77777777" w:rsidR="00810C59" w:rsidRPr="00E72EFB" w:rsidRDefault="00810C59" w:rsidP="00810C59">
      <w:r>
        <w:t>Acrobat is usually pretty good at this, and when it fails it’s usually because it has falsely identified something as a list which isn’t. In this case, just retag the &lt;L&gt;, &lt;LI&gt;, &lt;</w:t>
      </w:r>
      <w:proofErr w:type="spellStart"/>
      <w:r>
        <w:t>Lbl</w:t>
      </w:r>
      <w:proofErr w:type="spellEnd"/>
      <w:r>
        <w:t>&gt; and &lt;</w:t>
      </w:r>
      <w:proofErr w:type="spellStart"/>
      <w:r>
        <w:t>LBody</w:t>
      </w:r>
      <w:proofErr w:type="spellEnd"/>
      <w:r>
        <w:t>&gt; tags as &lt;P&gt; for the content and delete the unnecessary and empty list structure tags (</w:t>
      </w:r>
      <w:r w:rsidRPr="00175001">
        <w:rPr>
          <w:color w:val="2E74B5" w:themeColor="accent5" w:themeShade="BF"/>
        </w:rPr>
        <w:t>see ‘</w:t>
      </w:r>
      <w:hyperlink w:anchor="_Headings" w:history="1">
        <w:r w:rsidRPr="00175001">
          <w:rPr>
            <w:rStyle w:val="Hyperlink"/>
            <w:color w:val="2E74B5" w:themeColor="accent5" w:themeShade="BF"/>
          </w:rPr>
          <w:t>Headin</w:t>
        </w:r>
        <w:r w:rsidRPr="00175001">
          <w:rPr>
            <w:rStyle w:val="Hyperlink"/>
            <w:color w:val="2E74B5" w:themeColor="accent5" w:themeShade="BF"/>
          </w:rPr>
          <w:t>g</w:t>
        </w:r>
        <w:r w:rsidRPr="00175001">
          <w:rPr>
            <w:rStyle w:val="Hyperlink"/>
            <w:color w:val="2E74B5" w:themeColor="accent5" w:themeShade="BF"/>
          </w:rPr>
          <w:t>s</w:t>
        </w:r>
      </w:hyperlink>
      <w:r w:rsidRPr="00175001">
        <w:rPr>
          <w:color w:val="2E74B5" w:themeColor="accent5" w:themeShade="BF"/>
        </w:rPr>
        <w:t>’ below</w:t>
      </w:r>
      <w:r>
        <w:t xml:space="preserve"> for details of how to redo tags).</w:t>
      </w:r>
    </w:p>
    <w:p w14:paraId="62FFBAFF" w14:textId="77777777" w:rsidR="00810C59" w:rsidRPr="00E72EFB" w:rsidRDefault="00810C59" w:rsidP="00810C59"/>
    <w:p w14:paraId="07B5B85C" w14:textId="77777777" w:rsidR="00810C59" w:rsidRPr="00E72EFB" w:rsidRDefault="00810C59" w:rsidP="00810C59">
      <w:pPr>
        <w:pStyle w:val="Heading3"/>
      </w:pPr>
      <w:bookmarkStart w:id="12" w:name="_Headings"/>
      <w:bookmarkEnd w:id="12"/>
      <w:r w:rsidRPr="009B2B92">
        <w:t>Headings</w:t>
      </w:r>
    </w:p>
    <w:p w14:paraId="616E4E3A" w14:textId="77777777" w:rsidR="00810C59" w:rsidRPr="00E72EFB" w:rsidRDefault="00810C59" w:rsidP="00810C59">
      <w:r w:rsidRPr="00E72EFB">
        <w:t>Headings are usually only a problem when they’re incorrectly nested – which means they skip heading levels without working through from H1 down. For some reason, Acrobat seems to read headings as one lower than the lowest one in your document – so if you use H1, H2 and H3 it quite often renders some of them H4.</w:t>
      </w:r>
    </w:p>
    <w:p w14:paraId="5FBBF8BC" w14:textId="77777777" w:rsidR="00810C59" w:rsidRPr="00E72EFB" w:rsidRDefault="00810C59" w:rsidP="00810C59"/>
    <w:p w14:paraId="49423331" w14:textId="77777777" w:rsidR="00810C59" w:rsidRPr="00E72EFB" w:rsidRDefault="00810C59" w:rsidP="00810C59">
      <w:r w:rsidRPr="00E72EFB">
        <w:t>This needs manually fixing in one of two ways:</w:t>
      </w:r>
    </w:p>
    <w:p w14:paraId="0BB2B20D" w14:textId="77777777" w:rsidR="00810C59" w:rsidRPr="00E72EFB" w:rsidRDefault="00810C59" w:rsidP="00810C59">
      <w:pPr>
        <w:pStyle w:val="ListParagraph"/>
        <w:numPr>
          <w:ilvl w:val="0"/>
          <w:numId w:val="3"/>
        </w:numPr>
      </w:pPr>
      <w:r w:rsidRPr="00E72EFB">
        <w:t>Use the Tags panel: double-click on the incorrect tag and overtype it with the right heading level OR</w:t>
      </w:r>
    </w:p>
    <w:p w14:paraId="616548A1" w14:textId="77777777" w:rsidR="00810C59" w:rsidRPr="00E72EFB" w:rsidRDefault="00810C59" w:rsidP="00810C59">
      <w:pPr>
        <w:pStyle w:val="ListParagraph"/>
        <w:numPr>
          <w:ilvl w:val="0"/>
          <w:numId w:val="3"/>
        </w:numPr>
      </w:pPr>
      <w:r w:rsidRPr="00E72EFB">
        <w:t>Use the Reading Order panel: go through each page and redo all of the headings/text boundaries</w:t>
      </w:r>
    </w:p>
    <w:p w14:paraId="05A03344" w14:textId="77777777" w:rsidR="00810C59" w:rsidRDefault="00810C59" w:rsidP="00810C59">
      <w:pPr>
        <w:pStyle w:val="ListParagraph"/>
        <w:numPr>
          <w:ilvl w:val="1"/>
          <w:numId w:val="3"/>
        </w:numPr>
      </w:pPr>
      <w:r w:rsidRPr="00E72EFB">
        <w:t>You might need to update the text order in the Order panel after this</w:t>
      </w:r>
    </w:p>
    <w:p w14:paraId="6DDB64F5" w14:textId="77777777" w:rsidR="00810C59" w:rsidRDefault="00810C59" w:rsidP="00810C59"/>
    <w:p w14:paraId="14BD001F" w14:textId="77777777" w:rsidR="00810C59" w:rsidRDefault="00810C59" w:rsidP="00810C59"/>
    <w:p w14:paraId="31BA5524" w14:textId="77777777" w:rsidR="00810C59" w:rsidRDefault="00810C59" w:rsidP="00810C59"/>
    <w:p w14:paraId="5461228A" w14:textId="77777777" w:rsidR="00810C59" w:rsidRDefault="00810C59" w:rsidP="00810C59"/>
    <w:p w14:paraId="2D76E785" w14:textId="77777777" w:rsidR="00810C59" w:rsidRDefault="00810C59" w:rsidP="00810C59">
      <w:pPr>
        <w:pStyle w:val="NormalWeb"/>
        <w:shd w:val="clear" w:color="auto" w:fill="FFFFFF"/>
        <w:spacing w:before="0" w:beforeAutospacing="0" w:after="0" w:afterAutospacing="0"/>
        <w:rPr>
          <w:rFonts w:ascii="PT Serif" w:hAnsi="PT Serif"/>
          <w:color w:val="444444"/>
          <w:sz w:val="29"/>
          <w:szCs w:val="29"/>
        </w:rPr>
      </w:pPr>
    </w:p>
    <w:p w14:paraId="459C958F" w14:textId="77777777" w:rsidR="00810C59" w:rsidRDefault="00810C59" w:rsidP="00810C59"/>
    <w:p w14:paraId="58B44201" w14:textId="77777777" w:rsidR="00DF13C7" w:rsidRDefault="00827F0A"/>
    <w:sectPr w:rsidR="00DF13C7" w:rsidSect="000957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T Serif">
    <w:panose1 w:val="020A0603040505020204"/>
    <w:charset w:val="4D"/>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675B9"/>
    <w:multiLevelType w:val="hybridMultilevel"/>
    <w:tmpl w:val="E0969E9E"/>
    <w:lvl w:ilvl="0" w:tplc="08090001">
      <w:start w:val="1"/>
      <w:numFmt w:val="bullet"/>
      <w:lvlText w:val=""/>
      <w:lvlJc w:val="left"/>
      <w:pPr>
        <w:ind w:left="720" w:hanging="360"/>
      </w:pPr>
      <w:rPr>
        <w:rFonts w:ascii="Symbol" w:hAnsi="Symbol" w:hint="default"/>
      </w:rPr>
    </w:lvl>
    <w:lvl w:ilvl="1" w:tplc="8D6A95FA">
      <w:start w:val="9"/>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5858EC"/>
    <w:multiLevelType w:val="hybridMultilevel"/>
    <w:tmpl w:val="56D46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047250"/>
    <w:multiLevelType w:val="hybridMultilevel"/>
    <w:tmpl w:val="75248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6B0247"/>
    <w:multiLevelType w:val="hybridMultilevel"/>
    <w:tmpl w:val="AAA4D8C2"/>
    <w:lvl w:ilvl="0" w:tplc="D6B2FF3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59"/>
    <w:rsid w:val="00095755"/>
    <w:rsid w:val="006566BD"/>
    <w:rsid w:val="00810C59"/>
    <w:rsid w:val="00827F0A"/>
    <w:rsid w:val="00B44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4BCBD8"/>
  <w15:chartTrackingRefBased/>
  <w15:docId w15:val="{C9B77161-CF9B-8C4C-8C9F-00F06D37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C59"/>
    <w:rPr>
      <w:sz w:val="22"/>
      <w:szCs w:val="22"/>
    </w:rPr>
  </w:style>
  <w:style w:type="paragraph" w:styleId="Heading1">
    <w:name w:val="heading 1"/>
    <w:basedOn w:val="Normal"/>
    <w:next w:val="Normal"/>
    <w:link w:val="Heading1Char"/>
    <w:uiPriority w:val="9"/>
    <w:qFormat/>
    <w:rsid w:val="00810C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0C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10C5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C5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10C5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10C59"/>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810C59"/>
    <w:pPr>
      <w:ind w:left="720"/>
      <w:contextualSpacing/>
    </w:pPr>
  </w:style>
  <w:style w:type="character" w:customStyle="1" w:styleId="Cross-references">
    <w:name w:val="Cross-references"/>
    <w:basedOn w:val="DefaultParagraphFont"/>
    <w:uiPriority w:val="1"/>
    <w:qFormat/>
    <w:rsid w:val="00810C59"/>
    <w:rPr>
      <w:color w:val="000000" w:themeColor="text1"/>
      <w:bdr w:val="none" w:sz="0" w:space="0" w:color="auto"/>
      <w:shd w:val="clear" w:color="auto" w:fill="FFF2CC" w:themeFill="accent4" w:themeFillTint="33"/>
    </w:rPr>
  </w:style>
  <w:style w:type="character" w:styleId="Hyperlink">
    <w:name w:val="Hyperlink"/>
    <w:basedOn w:val="DefaultParagraphFont"/>
    <w:uiPriority w:val="99"/>
    <w:unhideWhenUsed/>
    <w:rsid w:val="00810C59"/>
    <w:rPr>
      <w:color w:val="0563C1" w:themeColor="hyperlink"/>
      <w:u w:val="single"/>
    </w:rPr>
  </w:style>
  <w:style w:type="paragraph" w:styleId="NormalWeb">
    <w:name w:val="Normal (Web)"/>
    <w:basedOn w:val="Normal"/>
    <w:uiPriority w:val="99"/>
    <w:semiHidden/>
    <w:unhideWhenUsed/>
    <w:rsid w:val="00810C59"/>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10C59"/>
    <w:rPr>
      <w:color w:val="954F72" w:themeColor="followedHyperlink"/>
      <w:u w:val="single"/>
    </w:rPr>
  </w:style>
  <w:style w:type="character" w:styleId="UnresolvedMention">
    <w:name w:val="Unresolved Mention"/>
    <w:basedOn w:val="DefaultParagraphFont"/>
    <w:uiPriority w:val="99"/>
    <w:semiHidden/>
    <w:unhideWhenUsed/>
    <w:rsid w:val="00827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stchecker.com/" TargetMode="External"/><Relationship Id="rId3" Type="http://schemas.openxmlformats.org/officeDocument/2006/relationships/settings" Target="settings.xml"/><Relationship Id="rId7" Type="http://schemas.openxmlformats.org/officeDocument/2006/relationships/hyperlink" Target="https://contrast-finder.tanagur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lorsafe.co" TargetMode="External"/><Relationship Id="rId11" Type="http://schemas.openxmlformats.org/officeDocument/2006/relationships/theme" Target="theme/theme1.xml"/><Relationship Id="rId5" Type="http://schemas.openxmlformats.org/officeDocument/2006/relationships/hyperlink" Target="https://helpx.adobe.com/acrobat/using/create-verify-pdf-accessibility.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dobe.com/accessibility/products/acrobat/pdf-repair-repair-tab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1154</Words>
  <Characters>6579</Characters>
  <Application>Microsoft Office Word</Application>
  <DocSecurity>0</DocSecurity>
  <Lines>54</Lines>
  <Paragraphs>15</Paragraphs>
  <ScaleCrop>false</ScaleCrop>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McCarthy</dc:creator>
  <cp:keywords/>
  <dc:description/>
  <cp:lastModifiedBy>Elizabeth McCarthy</cp:lastModifiedBy>
  <cp:revision>3</cp:revision>
  <dcterms:created xsi:type="dcterms:W3CDTF">2020-08-25T10:01:00Z</dcterms:created>
  <dcterms:modified xsi:type="dcterms:W3CDTF">2020-08-25T10:04:00Z</dcterms:modified>
</cp:coreProperties>
</file>